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B7" w:rsidRDefault="009C01B7" w:rsidP="009C01B7">
      <w:pPr>
        <w:ind w:left="-709"/>
        <w:rPr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2058D5" wp14:editId="53FCC5E9">
            <wp:simplePos x="0" y="0"/>
            <wp:positionH relativeFrom="column">
              <wp:posOffset>-442460</wp:posOffset>
            </wp:positionH>
            <wp:positionV relativeFrom="paragraph">
              <wp:posOffset>608</wp:posOffset>
            </wp:positionV>
            <wp:extent cx="2275840" cy="1621780"/>
            <wp:effectExtent l="0" t="0" r="29210" b="0"/>
            <wp:wrapSquare wrapText="bothSides"/>
            <wp:docPr id="2" name="Картина 2" descr="C:\Documents and Settings\User\Local Settings\Temporary Internet Files\Content.IE5\8H9XKBED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8H9XKBED\MC900441734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1129455">
                      <a:off x="0" y="0"/>
                      <a:ext cx="2275840" cy="162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</w:t>
      </w:r>
      <w:r w:rsidR="00FC3D7A">
        <w:rPr>
          <w:noProof/>
        </w:rPr>
        <mc:AlternateContent>
          <mc:Choice Requires="wps">
            <w:drawing>
              <wp:inline distT="0" distB="0" distL="0" distR="0" wp14:anchorId="533536D1" wp14:editId="710ABFF2">
                <wp:extent cx="304800" cy="304800"/>
                <wp:effectExtent l="0" t="0" r="0" b="0"/>
                <wp:docPr id="1" name="AutoShape 1" descr="C:\Users\User\Desktop\image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098043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kVCkHMAgAA4A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i/>
          <w:sz w:val="24"/>
          <w:szCs w:val="24"/>
        </w:rPr>
        <w:t xml:space="preserve">                                                  </w:t>
      </w:r>
    </w:p>
    <w:p w:rsidR="009C01B7" w:rsidRPr="00987765" w:rsidRDefault="009C01B7" w:rsidP="009C01B7">
      <w:pPr>
        <w:ind w:left="-709"/>
        <w:rPr>
          <w:b/>
          <w:i/>
          <w:sz w:val="24"/>
          <w:szCs w:val="24"/>
        </w:rPr>
      </w:pPr>
      <w:r w:rsidRPr="00987765">
        <w:rPr>
          <w:b/>
          <w:i/>
          <w:sz w:val="24"/>
          <w:szCs w:val="24"/>
        </w:rPr>
        <w:t>НАРОДНО  ЧИТАЛИЩЕ „ГРАОВСКА ПРОБУДА – 1928”</w:t>
      </w:r>
    </w:p>
    <w:p w:rsidR="00D9434B" w:rsidRDefault="009C01B7" w:rsidP="00D9434B">
      <w:pPr>
        <w:pBdr>
          <w:bottom w:val="single" w:sz="6" w:space="1" w:color="auto"/>
        </w:pBdr>
        <w:tabs>
          <w:tab w:val="left" w:pos="5265"/>
        </w:tabs>
        <w:ind w:left="-709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</w:t>
      </w:r>
      <w:r w:rsidRPr="00987765">
        <w:rPr>
          <w:b/>
          <w:i/>
          <w:sz w:val="24"/>
          <w:szCs w:val="24"/>
        </w:rPr>
        <w:t>С. ВЕЛКОВЦИ,  ОБЩ. БРЕЗНИК,  ОБЛ. ПЕРНИК</w:t>
      </w:r>
    </w:p>
    <w:p w:rsidR="009C01B7" w:rsidRPr="00D9434B" w:rsidRDefault="00D9434B" w:rsidP="00D9434B">
      <w:pPr>
        <w:tabs>
          <w:tab w:val="left" w:pos="5265"/>
        </w:tabs>
        <w:ind w:left="-709"/>
        <w:rPr>
          <w:b/>
          <w:i/>
          <w:sz w:val="16"/>
          <w:szCs w:val="16"/>
          <w:vertAlign w:val="subscript"/>
        </w:rPr>
      </w:pPr>
      <w:r>
        <w:rPr>
          <w:b/>
          <w:i/>
          <w:sz w:val="24"/>
          <w:szCs w:val="24"/>
        </w:rPr>
        <w:tab/>
      </w:r>
    </w:p>
    <w:p w:rsidR="00D9434B" w:rsidRPr="00987765" w:rsidRDefault="00D9434B" w:rsidP="00D9434B">
      <w:pPr>
        <w:ind w:left="-709"/>
        <w:rPr>
          <w:b/>
          <w:i/>
          <w:sz w:val="24"/>
          <w:szCs w:val="24"/>
        </w:rPr>
      </w:pPr>
    </w:p>
    <w:p w:rsidR="009C01B7" w:rsidRPr="009C01B7" w:rsidRDefault="009C01B7" w:rsidP="009C01B7">
      <w:pPr>
        <w:jc w:val="center"/>
        <w:rPr>
          <w:b/>
          <w:bCs/>
          <w:i/>
          <w:iCs/>
          <w:sz w:val="16"/>
          <w:szCs w:val="16"/>
          <w:u w:val="single"/>
          <w:vertAlign w:val="subscript"/>
        </w:rPr>
      </w:pPr>
    </w:p>
    <w:p w:rsidR="00FC2363" w:rsidRPr="006649A8" w:rsidRDefault="00FC2363" w:rsidP="00FC2363">
      <w:pPr>
        <w:jc w:val="center"/>
        <w:rPr>
          <w:b/>
          <w:bCs/>
          <w:i/>
          <w:iCs/>
          <w:sz w:val="72"/>
          <w:szCs w:val="72"/>
          <w:u w:val="single"/>
        </w:rPr>
      </w:pPr>
      <w:r w:rsidRPr="006649A8">
        <w:rPr>
          <w:b/>
          <w:bCs/>
          <w:i/>
          <w:iCs/>
          <w:sz w:val="72"/>
          <w:szCs w:val="72"/>
          <w:u w:val="single"/>
        </w:rPr>
        <w:t>О</w:t>
      </w:r>
      <w:r>
        <w:rPr>
          <w:b/>
          <w:bCs/>
          <w:i/>
          <w:iCs/>
          <w:sz w:val="72"/>
          <w:szCs w:val="72"/>
          <w:u w:val="single"/>
        </w:rPr>
        <w:t xml:space="preserve"> </w:t>
      </w:r>
      <w:r w:rsidRPr="006649A8">
        <w:rPr>
          <w:b/>
          <w:bCs/>
          <w:i/>
          <w:iCs/>
          <w:sz w:val="72"/>
          <w:szCs w:val="72"/>
          <w:u w:val="single"/>
        </w:rPr>
        <w:t xml:space="preserve"> Т</w:t>
      </w:r>
      <w:r>
        <w:rPr>
          <w:b/>
          <w:bCs/>
          <w:i/>
          <w:iCs/>
          <w:sz w:val="72"/>
          <w:szCs w:val="72"/>
          <w:u w:val="single"/>
        </w:rPr>
        <w:t xml:space="preserve"> </w:t>
      </w:r>
      <w:r w:rsidRPr="006649A8">
        <w:rPr>
          <w:b/>
          <w:bCs/>
          <w:i/>
          <w:iCs/>
          <w:sz w:val="72"/>
          <w:szCs w:val="72"/>
          <w:u w:val="single"/>
        </w:rPr>
        <w:t xml:space="preserve"> Ч</w:t>
      </w:r>
      <w:r>
        <w:rPr>
          <w:b/>
          <w:bCs/>
          <w:i/>
          <w:iCs/>
          <w:sz w:val="72"/>
          <w:szCs w:val="72"/>
          <w:u w:val="single"/>
        </w:rPr>
        <w:t xml:space="preserve"> </w:t>
      </w:r>
      <w:r w:rsidRPr="006649A8">
        <w:rPr>
          <w:b/>
          <w:bCs/>
          <w:i/>
          <w:iCs/>
          <w:sz w:val="72"/>
          <w:szCs w:val="72"/>
          <w:u w:val="single"/>
        </w:rPr>
        <w:t xml:space="preserve"> Е </w:t>
      </w:r>
      <w:r>
        <w:rPr>
          <w:b/>
          <w:bCs/>
          <w:i/>
          <w:iCs/>
          <w:sz w:val="72"/>
          <w:szCs w:val="72"/>
          <w:u w:val="single"/>
        </w:rPr>
        <w:t xml:space="preserve"> </w:t>
      </w:r>
      <w:r w:rsidRPr="006649A8">
        <w:rPr>
          <w:b/>
          <w:bCs/>
          <w:i/>
          <w:iCs/>
          <w:sz w:val="72"/>
          <w:szCs w:val="72"/>
          <w:u w:val="single"/>
        </w:rPr>
        <w:t>Т</w:t>
      </w:r>
    </w:p>
    <w:p w:rsidR="00FC2363" w:rsidRPr="00C64C3B" w:rsidRDefault="00FC2363" w:rsidP="00FC2363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ЗА  ПРОВЕДЕН</w:t>
      </w:r>
      <w:r w:rsidRPr="00C64C3B">
        <w:rPr>
          <w:b/>
          <w:bCs/>
          <w:i/>
          <w:iCs/>
          <w:sz w:val="44"/>
          <w:szCs w:val="44"/>
          <w:u w:val="single"/>
        </w:rPr>
        <w:t>ИТЕ  МЕРОПРИЯТИЯ</w:t>
      </w:r>
    </w:p>
    <w:p w:rsidR="00FC2363" w:rsidRPr="008B1EB2" w:rsidRDefault="00FC2363" w:rsidP="00FC2363">
      <w:pPr>
        <w:jc w:val="center"/>
        <w:rPr>
          <w:b/>
          <w:bCs/>
          <w:i/>
          <w:iCs/>
          <w:sz w:val="44"/>
          <w:szCs w:val="44"/>
          <w:u w:val="single"/>
          <w:lang w:val="ru-RU"/>
        </w:rPr>
      </w:pPr>
      <w:r>
        <w:rPr>
          <w:b/>
          <w:bCs/>
          <w:i/>
          <w:iCs/>
          <w:sz w:val="44"/>
          <w:szCs w:val="44"/>
          <w:u w:val="single"/>
        </w:rPr>
        <w:t xml:space="preserve">ПРЕЗ </w:t>
      </w:r>
      <w:r w:rsidRPr="008B1EB2">
        <w:rPr>
          <w:b/>
          <w:bCs/>
          <w:i/>
          <w:iCs/>
          <w:sz w:val="44"/>
          <w:szCs w:val="44"/>
          <w:u w:val="single"/>
          <w:lang w:val="ru-RU"/>
        </w:rPr>
        <w:t xml:space="preserve"> </w:t>
      </w:r>
      <w:r>
        <w:rPr>
          <w:b/>
          <w:bCs/>
          <w:i/>
          <w:iCs/>
          <w:sz w:val="44"/>
          <w:szCs w:val="44"/>
          <w:u w:val="single"/>
        </w:rPr>
        <w:t>201</w:t>
      </w:r>
      <w:r>
        <w:rPr>
          <w:b/>
          <w:bCs/>
          <w:i/>
          <w:iCs/>
          <w:sz w:val="44"/>
          <w:szCs w:val="44"/>
          <w:u w:val="single"/>
          <w:lang w:val="en-US"/>
        </w:rPr>
        <w:t>9</w:t>
      </w:r>
      <w:r w:rsidRPr="00C64C3B">
        <w:rPr>
          <w:b/>
          <w:bCs/>
          <w:i/>
          <w:iCs/>
          <w:sz w:val="44"/>
          <w:szCs w:val="44"/>
          <w:u w:val="single"/>
        </w:rPr>
        <w:t>г.</w:t>
      </w:r>
    </w:p>
    <w:p w:rsidR="00FC2363" w:rsidRPr="00933569" w:rsidRDefault="00FC2363" w:rsidP="00FC2363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FC2363" w:rsidRDefault="00FC2363" w:rsidP="00FC2363">
      <w:pPr>
        <w:pStyle w:val="a3"/>
        <w:spacing w:after="0" w:line="240" w:lineRule="auto"/>
        <w:ind w:left="426"/>
        <w:jc w:val="both"/>
        <w:rPr>
          <w:i/>
          <w:iCs/>
          <w:sz w:val="24"/>
          <w:szCs w:val="24"/>
        </w:rPr>
      </w:pPr>
    </w:p>
    <w:p w:rsidR="00FC2363" w:rsidRPr="0073197D" w:rsidRDefault="00FC2363" w:rsidP="00FC2363">
      <w:pPr>
        <w:pStyle w:val="a3"/>
        <w:spacing w:after="0" w:line="240" w:lineRule="auto"/>
        <w:ind w:left="426" w:right="-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           </w:t>
      </w:r>
      <w:r w:rsidRPr="0073197D">
        <w:rPr>
          <w:i/>
          <w:iCs/>
          <w:sz w:val="24"/>
          <w:szCs w:val="24"/>
        </w:rPr>
        <w:t>13.01.201</w:t>
      </w:r>
      <w:r>
        <w:rPr>
          <w:i/>
          <w:iCs/>
          <w:sz w:val="24"/>
          <w:szCs w:val="24"/>
        </w:rPr>
        <w:t>9г. Среща на сурвакарската група с групите от с. Расник и с. Сопица.</w:t>
      </w:r>
    </w:p>
    <w:p w:rsidR="00FC2363" w:rsidRDefault="00FC2363" w:rsidP="00FC2363">
      <w:pPr>
        <w:numPr>
          <w:ilvl w:val="0"/>
          <w:numId w:val="1"/>
        </w:numPr>
        <w:spacing w:after="0" w:line="240" w:lineRule="auto"/>
        <w:ind w:right="-648"/>
        <w:jc w:val="both"/>
        <w:rPr>
          <w:i/>
          <w:iCs/>
          <w:sz w:val="24"/>
          <w:szCs w:val="24"/>
        </w:rPr>
      </w:pPr>
      <w:r w:rsidRPr="0073197D">
        <w:rPr>
          <w:i/>
          <w:iCs/>
          <w:sz w:val="24"/>
          <w:szCs w:val="24"/>
        </w:rPr>
        <w:t>14.01.201</w:t>
      </w:r>
      <w:r>
        <w:rPr>
          <w:i/>
          <w:iCs/>
          <w:sz w:val="24"/>
          <w:szCs w:val="24"/>
        </w:rPr>
        <w:t>9</w:t>
      </w:r>
      <w:r w:rsidRPr="0073197D">
        <w:rPr>
          <w:i/>
          <w:iCs/>
          <w:sz w:val="24"/>
          <w:szCs w:val="24"/>
        </w:rPr>
        <w:t>г. Сурвакарски празник в селото</w:t>
      </w:r>
    </w:p>
    <w:p w:rsidR="00FC2363" w:rsidRPr="00570C7D" w:rsidRDefault="00FC2363" w:rsidP="00FC2363">
      <w:pPr>
        <w:numPr>
          <w:ilvl w:val="0"/>
          <w:numId w:val="1"/>
        </w:numPr>
        <w:spacing w:after="0" w:line="240" w:lineRule="auto"/>
        <w:ind w:right="-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>19</w:t>
      </w:r>
      <w:r>
        <w:rPr>
          <w:i/>
          <w:iCs/>
          <w:sz w:val="24"/>
          <w:szCs w:val="24"/>
        </w:rPr>
        <w:t xml:space="preserve">.01.2019г. </w:t>
      </w:r>
      <w:r w:rsidRPr="00230AF4">
        <w:rPr>
          <w:i/>
          <w:iCs/>
          <w:sz w:val="24"/>
          <w:szCs w:val="24"/>
        </w:rPr>
        <w:t>Участие</w:t>
      </w:r>
      <w:r>
        <w:rPr>
          <w:i/>
          <w:iCs/>
          <w:sz w:val="24"/>
          <w:szCs w:val="24"/>
        </w:rPr>
        <w:t xml:space="preserve"> на сурвакарската група </w:t>
      </w:r>
      <w:r w:rsidRPr="00230AF4">
        <w:rPr>
          <w:i/>
          <w:iCs/>
          <w:sz w:val="24"/>
          <w:szCs w:val="24"/>
        </w:rPr>
        <w:t xml:space="preserve">в Общинския </w:t>
      </w:r>
      <w:r>
        <w:rPr>
          <w:i/>
          <w:iCs/>
          <w:sz w:val="24"/>
          <w:szCs w:val="24"/>
        </w:rPr>
        <w:t>Фестивал „Сурова Брезник”- 2019</w:t>
      </w:r>
    </w:p>
    <w:p w:rsidR="00FC2363" w:rsidRPr="0073197D" w:rsidRDefault="00FC2363" w:rsidP="00FC2363">
      <w:pPr>
        <w:numPr>
          <w:ilvl w:val="0"/>
          <w:numId w:val="1"/>
        </w:numPr>
        <w:spacing w:after="0" w:line="240" w:lineRule="auto"/>
        <w:ind w:right="-64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22</w:t>
      </w:r>
      <w:r w:rsidRPr="0073197D">
        <w:rPr>
          <w:i/>
          <w:iCs/>
          <w:sz w:val="24"/>
          <w:szCs w:val="24"/>
        </w:rPr>
        <w:t>.01.201</w:t>
      </w:r>
      <w:r>
        <w:rPr>
          <w:i/>
          <w:iCs/>
          <w:sz w:val="24"/>
          <w:szCs w:val="24"/>
        </w:rPr>
        <w:t>9</w:t>
      </w:r>
      <w:r w:rsidRPr="0073197D">
        <w:rPr>
          <w:i/>
          <w:iCs/>
          <w:sz w:val="24"/>
          <w:szCs w:val="24"/>
        </w:rPr>
        <w:t xml:space="preserve">г.  „Бабин ден” </w:t>
      </w:r>
      <w:r>
        <w:rPr>
          <w:i/>
          <w:iCs/>
          <w:sz w:val="24"/>
          <w:szCs w:val="24"/>
        </w:rPr>
        <w:t>Честване.</w:t>
      </w:r>
    </w:p>
    <w:p w:rsidR="00FC2363" w:rsidRDefault="00FC2363" w:rsidP="00FC236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27</w:t>
      </w:r>
      <w:r w:rsidRPr="0073197D">
        <w:rPr>
          <w:i/>
          <w:iCs/>
          <w:sz w:val="24"/>
          <w:szCs w:val="24"/>
        </w:rPr>
        <w:t>.0</w:t>
      </w:r>
      <w:r w:rsidRPr="007A505C">
        <w:rPr>
          <w:i/>
          <w:iCs/>
          <w:sz w:val="24"/>
          <w:szCs w:val="24"/>
          <w:lang w:val="ru-RU"/>
        </w:rPr>
        <w:t>1</w:t>
      </w:r>
      <w:r w:rsidRPr="0073197D">
        <w:rPr>
          <w:i/>
          <w:iCs/>
          <w:sz w:val="24"/>
          <w:szCs w:val="24"/>
        </w:rPr>
        <w:t>.201</w:t>
      </w:r>
      <w:r>
        <w:rPr>
          <w:i/>
          <w:iCs/>
          <w:sz w:val="24"/>
          <w:szCs w:val="24"/>
        </w:rPr>
        <w:t>9</w:t>
      </w:r>
      <w:r w:rsidRPr="0073197D">
        <w:rPr>
          <w:i/>
          <w:iCs/>
          <w:sz w:val="24"/>
          <w:szCs w:val="24"/>
        </w:rPr>
        <w:t>г. Участие на сурвакарската група в ХХ</w:t>
      </w:r>
      <w:r>
        <w:rPr>
          <w:i/>
          <w:iCs/>
          <w:sz w:val="24"/>
          <w:szCs w:val="24"/>
          <w:lang w:val="en-US"/>
        </w:rPr>
        <w:t>VIII</w:t>
      </w:r>
      <w:r>
        <w:rPr>
          <w:i/>
          <w:iCs/>
          <w:sz w:val="24"/>
          <w:szCs w:val="24"/>
        </w:rPr>
        <w:t>-ми МФМИ – Перник 2019</w:t>
      </w:r>
      <w:r w:rsidRPr="0073197D">
        <w:rPr>
          <w:i/>
          <w:iCs/>
          <w:sz w:val="24"/>
          <w:szCs w:val="24"/>
        </w:rPr>
        <w:t>г</w:t>
      </w:r>
      <w:r>
        <w:rPr>
          <w:i/>
          <w:iCs/>
          <w:sz w:val="24"/>
          <w:szCs w:val="24"/>
        </w:rPr>
        <w:t>.</w:t>
      </w:r>
    </w:p>
    <w:p w:rsidR="00FC2363" w:rsidRPr="000B2A9B" w:rsidRDefault="00FC2363" w:rsidP="00FC236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19.02.2019</w:t>
      </w:r>
      <w:r w:rsidRPr="0073197D">
        <w:rPr>
          <w:i/>
          <w:iCs/>
          <w:sz w:val="24"/>
          <w:szCs w:val="24"/>
        </w:rPr>
        <w:t>г.Т</w:t>
      </w:r>
      <w:r>
        <w:rPr>
          <w:i/>
          <w:iCs/>
          <w:sz w:val="24"/>
          <w:szCs w:val="24"/>
        </w:rPr>
        <w:t>ематична витрина в библиотеката</w:t>
      </w:r>
      <w:r>
        <w:rPr>
          <w:i/>
          <w:iCs/>
          <w:sz w:val="24"/>
          <w:szCs w:val="24"/>
          <w:lang w:val="ru-RU"/>
        </w:rPr>
        <w:t xml:space="preserve"> – 14</w:t>
      </w:r>
      <w:r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  <w:lang w:val="ru-RU"/>
        </w:rPr>
        <w:t xml:space="preserve">г. </w:t>
      </w:r>
      <w:r>
        <w:rPr>
          <w:i/>
          <w:iCs/>
          <w:sz w:val="24"/>
          <w:szCs w:val="24"/>
        </w:rPr>
        <w:t xml:space="preserve">от обесването </w:t>
      </w:r>
      <w:r w:rsidRPr="0073197D">
        <w:rPr>
          <w:i/>
          <w:iCs/>
          <w:sz w:val="24"/>
          <w:szCs w:val="24"/>
        </w:rPr>
        <w:t>на Васил Левски.</w:t>
      </w:r>
    </w:p>
    <w:p w:rsidR="00FC2363" w:rsidRPr="00E1349C" w:rsidRDefault="00FC2363" w:rsidP="00FC236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01.03.2019</w:t>
      </w:r>
      <w:r w:rsidRPr="00E1349C">
        <w:rPr>
          <w:i/>
          <w:iCs/>
          <w:sz w:val="24"/>
          <w:szCs w:val="24"/>
        </w:rPr>
        <w:t>г.”</w:t>
      </w:r>
      <w:r>
        <w:rPr>
          <w:i/>
          <w:iCs/>
          <w:sz w:val="24"/>
          <w:szCs w:val="24"/>
        </w:rPr>
        <w:t>Мартенички бели и червени</w:t>
      </w:r>
      <w:r w:rsidRPr="00E1349C">
        <w:rPr>
          <w:i/>
          <w:iCs/>
          <w:sz w:val="24"/>
          <w:szCs w:val="24"/>
        </w:rPr>
        <w:t xml:space="preserve"> ” </w:t>
      </w:r>
      <w:r>
        <w:rPr>
          <w:i/>
          <w:iCs/>
          <w:sz w:val="24"/>
          <w:szCs w:val="24"/>
        </w:rPr>
        <w:t>–</w:t>
      </w:r>
      <w:r w:rsidRPr="00E1349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изложба на мартеници в читалището.</w:t>
      </w:r>
      <w:r w:rsidRPr="00E1349C">
        <w:rPr>
          <w:i/>
          <w:iCs/>
          <w:sz w:val="24"/>
          <w:szCs w:val="24"/>
        </w:rPr>
        <w:t>.</w:t>
      </w:r>
    </w:p>
    <w:p w:rsidR="00FC2363" w:rsidRPr="0073197D" w:rsidRDefault="00FC2363" w:rsidP="00FC2363">
      <w:pPr>
        <w:numPr>
          <w:ilvl w:val="0"/>
          <w:numId w:val="1"/>
        </w:numPr>
        <w:spacing w:after="0" w:line="240" w:lineRule="auto"/>
        <w:ind w:right="-64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01.03.2019г. Ден на самодееца –Тематична витрина.</w:t>
      </w:r>
    </w:p>
    <w:p w:rsidR="00FC2363" w:rsidRPr="0073197D" w:rsidRDefault="00FC2363" w:rsidP="00FC236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02.03.2019</w:t>
      </w:r>
      <w:r w:rsidRPr="0073197D">
        <w:rPr>
          <w:i/>
          <w:iCs/>
          <w:sz w:val="24"/>
          <w:szCs w:val="24"/>
        </w:rPr>
        <w:t>г. Тематична витрина</w:t>
      </w:r>
      <w:r>
        <w:rPr>
          <w:i/>
          <w:iCs/>
          <w:sz w:val="24"/>
          <w:szCs w:val="24"/>
        </w:rPr>
        <w:t xml:space="preserve"> в библиотеката посветена на 3-ти март.</w:t>
      </w:r>
    </w:p>
    <w:p w:rsidR="00FC2363" w:rsidRDefault="00FC2363" w:rsidP="00FC236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08.03.2019</w:t>
      </w:r>
      <w:r w:rsidRPr="0073197D">
        <w:rPr>
          <w:i/>
          <w:iCs/>
          <w:sz w:val="24"/>
          <w:szCs w:val="24"/>
        </w:rPr>
        <w:t xml:space="preserve">г. </w:t>
      </w:r>
      <w:r>
        <w:rPr>
          <w:i/>
          <w:iCs/>
          <w:sz w:val="24"/>
          <w:szCs w:val="24"/>
        </w:rPr>
        <w:t>Честване  8-ми март – „Ден на жената” в читалището</w:t>
      </w:r>
    </w:p>
    <w:p w:rsidR="00FC2363" w:rsidRDefault="00FC2363" w:rsidP="00FC2363">
      <w:pPr>
        <w:numPr>
          <w:ilvl w:val="0"/>
          <w:numId w:val="1"/>
        </w:numPr>
        <w:spacing w:after="0" w:line="240" w:lineRule="auto"/>
        <w:ind w:right="-648"/>
        <w:jc w:val="both"/>
        <w:rPr>
          <w:i/>
          <w:iCs/>
          <w:sz w:val="24"/>
          <w:szCs w:val="24"/>
        </w:rPr>
      </w:pPr>
      <w:r w:rsidRPr="0073197D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2.03.2019</w:t>
      </w:r>
      <w:r w:rsidRPr="0073197D">
        <w:rPr>
          <w:i/>
          <w:iCs/>
          <w:sz w:val="24"/>
          <w:szCs w:val="24"/>
        </w:rPr>
        <w:t>г.</w:t>
      </w:r>
      <w:r>
        <w:rPr>
          <w:i/>
          <w:iCs/>
          <w:sz w:val="24"/>
          <w:szCs w:val="24"/>
        </w:rPr>
        <w:t>”Да посрещнем пролетта ”</w:t>
      </w:r>
      <w:r w:rsidRPr="0073197D">
        <w:rPr>
          <w:i/>
          <w:iCs/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честване</w:t>
      </w:r>
      <w:r w:rsidRPr="0073197D">
        <w:rPr>
          <w:i/>
          <w:iCs/>
          <w:sz w:val="24"/>
          <w:szCs w:val="24"/>
        </w:rPr>
        <w:t>.</w:t>
      </w:r>
    </w:p>
    <w:p w:rsidR="00FC2363" w:rsidRDefault="00FC2363" w:rsidP="00FC236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25.04.2019</w:t>
      </w:r>
      <w:r w:rsidRPr="0073197D">
        <w:rPr>
          <w:i/>
          <w:iCs/>
          <w:sz w:val="24"/>
          <w:szCs w:val="24"/>
        </w:rPr>
        <w:t xml:space="preserve">г. </w:t>
      </w:r>
      <w:r>
        <w:rPr>
          <w:i/>
          <w:iCs/>
          <w:sz w:val="24"/>
          <w:szCs w:val="24"/>
        </w:rPr>
        <w:t>Великденски празник „Шарено яйце – писано” – Боядисване на Великденски яйца с децата на с. Велковци.</w:t>
      </w:r>
    </w:p>
    <w:p w:rsidR="00FC2363" w:rsidRDefault="00FC2363" w:rsidP="00FC236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09.05.2019</w:t>
      </w:r>
      <w:r w:rsidRPr="0073197D">
        <w:rPr>
          <w:i/>
          <w:iCs/>
          <w:sz w:val="24"/>
          <w:szCs w:val="24"/>
        </w:rPr>
        <w:t xml:space="preserve">г. „Летни Свети Никола” – </w:t>
      </w:r>
      <w:r>
        <w:rPr>
          <w:i/>
          <w:iCs/>
          <w:sz w:val="24"/>
          <w:szCs w:val="24"/>
        </w:rPr>
        <w:t>Литургия и к</w:t>
      </w:r>
      <w:r w:rsidRPr="0073197D">
        <w:rPr>
          <w:i/>
          <w:iCs/>
          <w:sz w:val="24"/>
          <w:szCs w:val="24"/>
        </w:rPr>
        <w:t xml:space="preserve">урбан </w:t>
      </w:r>
      <w:r>
        <w:rPr>
          <w:i/>
          <w:iCs/>
          <w:sz w:val="24"/>
          <w:szCs w:val="24"/>
        </w:rPr>
        <w:t>в Цъ</w:t>
      </w:r>
      <w:r w:rsidRPr="0073197D">
        <w:rPr>
          <w:i/>
          <w:iCs/>
          <w:sz w:val="24"/>
          <w:szCs w:val="24"/>
        </w:rPr>
        <w:t>рквата „Света Ана”</w:t>
      </w:r>
      <w:r>
        <w:rPr>
          <w:i/>
          <w:iCs/>
          <w:sz w:val="24"/>
          <w:szCs w:val="24"/>
        </w:rPr>
        <w:t xml:space="preserve"> с. Велковци</w:t>
      </w:r>
      <w:r w:rsidRPr="0073197D">
        <w:rPr>
          <w:i/>
          <w:iCs/>
          <w:sz w:val="24"/>
          <w:szCs w:val="24"/>
        </w:rPr>
        <w:t>.</w:t>
      </w:r>
    </w:p>
    <w:p w:rsidR="00FC2363" w:rsidRPr="0073197D" w:rsidRDefault="00FC2363" w:rsidP="00FC236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24.05.2019г. Тематична витрина посветена на Българската Просвета и Култура.</w:t>
      </w:r>
    </w:p>
    <w:p w:rsidR="00FC2363" w:rsidRDefault="00FC2363" w:rsidP="00FC236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24.05.2019</w:t>
      </w:r>
      <w:r w:rsidRPr="0073197D">
        <w:rPr>
          <w:i/>
          <w:iCs/>
          <w:sz w:val="24"/>
          <w:szCs w:val="24"/>
        </w:rPr>
        <w:t>г. Награждаване на самодейци към НЧ „Граовска пробуда – 1928” от Общ. Брезник.</w:t>
      </w:r>
    </w:p>
    <w:p w:rsidR="00FC2363" w:rsidRPr="0073197D" w:rsidRDefault="00FC2363" w:rsidP="00FC236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lastRenderedPageBreak/>
        <w:t>01.06.2019</w:t>
      </w:r>
      <w:r>
        <w:rPr>
          <w:i/>
          <w:iCs/>
          <w:sz w:val="24"/>
          <w:szCs w:val="24"/>
        </w:rPr>
        <w:t xml:space="preserve">г. Честване -  Празник на детето  </w:t>
      </w:r>
    </w:p>
    <w:p w:rsidR="00FC2363" w:rsidRPr="0073197D" w:rsidRDefault="00FC2363" w:rsidP="00FC236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29.06.2019</w:t>
      </w:r>
      <w:r w:rsidRPr="0073197D">
        <w:rPr>
          <w:i/>
          <w:iCs/>
          <w:sz w:val="24"/>
          <w:szCs w:val="24"/>
        </w:rPr>
        <w:t>г. Участие на самодейци в Граовския Фолклорен Събор – „В</w:t>
      </w:r>
      <w:r>
        <w:rPr>
          <w:i/>
          <w:iCs/>
          <w:sz w:val="24"/>
          <w:szCs w:val="24"/>
        </w:rPr>
        <w:t>ИДОВДЕН</w:t>
      </w:r>
      <w:r w:rsidRPr="0073197D">
        <w:rPr>
          <w:i/>
          <w:iCs/>
          <w:sz w:val="24"/>
          <w:szCs w:val="24"/>
        </w:rPr>
        <w:t>” гр. Брезник.</w:t>
      </w:r>
    </w:p>
    <w:p w:rsidR="00FC2363" w:rsidRPr="0073197D" w:rsidRDefault="00FC2363" w:rsidP="00FC236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29.06.2019</w:t>
      </w:r>
      <w:r w:rsidRPr="0073197D">
        <w:rPr>
          <w:i/>
          <w:iCs/>
          <w:sz w:val="24"/>
          <w:szCs w:val="24"/>
        </w:rPr>
        <w:t>г. „ПЕТРОВДЕН”</w:t>
      </w:r>
      <w:r>
        <w:rPr>
          <w:i/>
          <w:iCs/>
          <w:sz w:val="24"/>
          <w:szCs w:val="24"/>
        </w:rPr>
        <w:t>- Празнична литургия и курбан на селото.</w:t>
      </w:r>
    </w:p>
    <w:p w:rsidR="00FC2363" w:rsidRDefault="00FC2363" w:rsidP="00FC236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13.07.2019г. Землячески събор на селото.</w:t>
      </w:r>
    </w:p>
    <w:p w:rsidR="00FC2363" w:rsidRDefault="00FC2363" w:rsidP="00FC236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25.07.2019</w:t>
      </w:r>
      <w:r w:rsidRPr="00F8020C">
        <w:rPr>
          <w:i/>
          <w:iCs/>
          <w:sz w:val="24"/>
          <w:szCs w:val="24"/>
        </w:rPr>
        <w:t>г.</w:t>
      </w:r>
      <w:r>
        <w:rPr>
          <w:i/>
          <w:iCs/>
          <w:sz w:val="24"/>
          <w:szCs w:val="24"/>
        </w:rPr>
        <w:t xml:space="preserve"> Празник на Църквата „Света Анна” с. Велковци – Празнична литургия и курбан на селото.</w:t>
      </w:r>
    </w:p>
    <w:p w:rsidR="00FC2363" w:rsidRDefault="00FC2363" w:rsidP="00FC236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м. 08.2019г. Летни занимания с децата – Разучаване на хора и игри.</w:t>
      </w:r>
    </w:p>
    <w:p w:rsidR="00FC2363" w:rsidRDefault="00FC2363" w:rsidP="00FC236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21.08.2019г. Кулинарна изложба „От градината до трапезата“</w:t>
      </w:r>
    </w:p>
    <w:p w:rsidR="00FC2363" w:rsidRDefault="00FC2363" w:rsidP="00FC236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м.09.2019г.Тематична витрина в читалището посветена на Съединението и Независимостта на България.  </w:t>
      </w:r>
    </w:p>
    <w:p w:rsidR="00FC2363" w:rsidRDefault="00FC2363" w:rsidP="00FC2363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F8020C">
        <w:rPr>
          <w:i/>
          <w:iCs/>
          <w:sz w:val="24"/>
          <w:szCs w:val="24"/>
        </w:rPr>
        <w:t xml:space="preserve"> 0</w:t>
      </w:r>
      <w:r>
        <w:rPr>
          <w:i/>
          <w:iCs/>
          <w:sz w:val="24"/>
          <w:szCs w:val="24"/>
        </w:rPr>
        <w:t>1.11.2019</w:t>
      </w:r>
      <w:r w:rsidRPr="00F8020C">
        <w:rPr>
          <w:i/>
          <w:iCs/>
          <w:sz w:val="24"/>
          <w:szCs w:val="24"/>
        </w:rPr>
        <w:t>г. Ден на „Народните Будители” – Тематична витрина в библиотеката.</w:t>
      </w:r>
    </w:p>
    <w:p w:rsidR="00FC2363" w:rsidRPr="00716148" w:rsidRDefault="00FC2363" w:rsidP="00FC2363">
      <w:pPr>
        <w:numPr>
          <w:ilvl w:val="0"/>
          <w:numId w:val="1"/>
        </w:numPr>
        <w:spacing w:after="0" w:line="240" w:lineRule="auto"/>
        <w:ind w:right="-648"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27.12.2019</w:t>
      </w:r>
      <w:r w:rsidRPr="0073197D">
        <w:rPr>
          <w:i/>
          <w:iCs/>
          <w:sz w:val="24"/>
          <w:szCs w:val="24"/>
        </w:rPr>
        <w:t>г.</w:t>
      </w:r>
      <w:r>
        <w:rPr>
          <w:i/>
          <w:iCs/>
          <w:sz w:val="24"/>
          <w:szCs w:val="24"/>
        </w:rPr>
        <w:t xml:space="preserve"> Коледно - Новогодишен празник</w:t>
      </w:r>
      <w:r w:rsidRPr="0073197D">
        <w:rPr>
          <w:i/>
          <w:iCs/>
          <w:sz w:val="24"/>
          <w:szCs w:val="24"/>
        </w:rPr>
        <w:t>.</w:t>
      </w:r>
    </w:p>
    <w:p w:rsidR="00FC2363" w:rsidRDefault="00FC2363" w:rsidP="00FC2363">
      <w:pPr>
        <w:ind w:right="-648"/>
        <w:jc w:val="both"/>
        <w:rPr>
          <w:b/>
          <w:bCs/>
          <w:i/>
          <w:iCs/>
          <w:sz w:val="24"/>
          <w:szCs w:val="24"/>
        </w:rPr>
      </w:pPr>
    </w:p>
    <w:p w:rsidR="00FC2363" w:rsidRDefault="00FC2363" w:rsidP="00FC2363">
      <w:pPr>
        <w:ind w:right="-648"/>
        <w:jc w:val="both"/>
        <w:rPr>
          <w:b/>
          <w:bCs/>
          <w:i/>
          <w:iCs/>
          <w:sz w:val="24"/>
          <w:szCs w:val="24"/>
        </w:rPr>
      </w:pPr>
    </w:p>
    <w:p w:rsidR="00FC2363" w:rsidRDefault="00FC2363" w:rsidP="00FC2363">
      <w:pPr>
        <w:ind w:right="-648"/>
        <w:jc w:val="both"/>
        <w:rPr>
          <w:b/>
          <w:bCs/>
          <w:i/>
          <w:iCs/>
          <w:sz w:val="24"/>
          <w:szCs w:val="24"/>
        </w:rPr>
      </w:pPr>
    </w:p>
    <w:p w:rsidR="00FC2363" w:rsidRPr="00716148" w:rsidRDefault="00FC2363" w:rsidP="00FC2363">
      <w:pPr>
        <w:ind w:right="-648"/>
        <w:jc w:val="both"/>
        <w:rPr>
          <w:b/>
          <w:bCs/>
          <w:i/>
          <w:iCs/>
          <w:sz w:val="24"/>
          <w:szCs w:val="24"/>
        </w:rPr>
      </w:pPr>
    </w:p>
    <w:p w:rsidR="00FC2363" w:rsidRDefault="00FC2363" w:rsidP="00FC2363"/>
    <w:p w:rsidR="00FC2363" w:rsidRDefault="00FC2363" w:rsidP="00FC2363"/>
    <w:p w:rsidR="00A64C59" w:rsidRDefault="00A64C59" w:rsidP="00FC2363">
      <w:bookmarkStart w:id="0" w:name="_GoBack"/>
      <w:bookmarkEnd w:id="0"/>
    </w:p>
    <w:sectPr w:rsidR="00A6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14" w:rsidRDefault="00BB0614" w:rsidP="00FC3D7A">
      <w:pPr>
        <w:spacing w:after="0" w:line="240" w:lineRule="auto"/>
      </w:pPr>
      <w:r>
        <w:separator/>
      </w:r>
    </w:p>
  </w:endnote>
  <w:endnote w:type="continuationSeparator" w:id="0">
    <w:p w:rsidR="00BB0614" w:rsidRDefault="00BB0614" w:rsidP="00FC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14" w:rsidRDefault="00BB0614" w:rsidP="00FC3D7A">
      <w:pPr>
        <w:spacing w:after="0" w:line="240" w:lineRule="auto"/>
      </w:pPr>
      <w:r>
        <w:separator/>
      </w:r>
    </w:p>
  </w:footnote>
  <w:footnote w:type="continuationSeparator" w:id="0">
    <w:p w:rsidR="00BB0614" w:rsidRDefault="00BB0614" w:rsidP="00FC3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5C36"/>
    <w:multiLevelType w:val="hybridMultilevel"/>
    <w:tmpl w:val="E8B85E4C"/>
    <w:lvl w:ilvl="0" w:tplc="9EF8FFDA">
      <w:start w:val="1"/>
      <w:numFmt w:val="bullet"/>
      <w:lvlText w:val="-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E3"/>
    <w:rsid w:val="00313FE3"/>
    <w:rsid w:val="00694492"/>
    <w:rsid w:val="007B1266"/>
    <w:rsid w:val="009C01B7"/>
    <w:rsid w:val="00A64C59"/>
    <w:rsid w:val="00BB0614"/>
    <w:rsid w:val="00D9434B"/>
    <w:rsid w:val="00DA3D08"/>
    <w:rsid w:val="00EF13F1"/>
    <w:rsid w:val="00FC2363"/>
    <w:rsid w:val="00FC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9EA4"/>
  <w15:chartTrackingRefBased/>
  <w15:docId w15:val="{192602E6-69A3-4D3C-9EF3-558CE94D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6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363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FC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C3D7A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FC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C3D7A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2020-03-10T07:33:00Z</dcterms:created>
  <dcterms:modified xsi:type="dcterms:W3CDTF">2020-04-15T11:29:00Z</dcterms:modified>
</cp:coreProperties>
</file>